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044E" w14:textId="77777777" w:rsidR="00735A98" w:rsidRDefault="00735A98">
      <w:pPr>
        <w:rPr>
          <w:rFonts w:hint="eastAsia"/>
        </w:rPr>
      </w:pPr>
    </w:p>
    <w:p w14:paraId="711D8517" w14:textId="77777777" w:rsidR="00735A98" w:rsidRDefault="00735A98">
      <w:pPr>
        <w:rPr>
          <w:rFonts w:hint="eastAsia"/>
        </w:rPr>
      </w:pPr>
      <w:r>
        <w:rPr>
          <w:rFonts w:hint="eastAsia"/>
        </w:rPr>
        <w:t>汽车的拼音</w:t>
      </w:r>
    </w:p>
    <w:p w14:paraId="37EA50BF" w14:textId="77777777" w:rsidR="00735A98" w:rsidRDefault="00735A98">
      <w:pPr>
        <w:rPr>
          <w:rFonts w:hint="eastAsia"/>
        </w:rPr>
      </w:pPr>
      <w:r>
        <w:rPr>
          <w:rFonts w:hint="eastAsia"/>
        </w:rPr>
        <w:t>汽车，在现代汉语中的拼音是“qì chē”。它是一种能够自行行驶的道路车辆，主要用于载运乘客或货物，或者牵引载运乘客或货物的车辆。作为现代社会不可或缺的一部分，汽车极大地改变了人们的生活方式和交流模式。</w:t>
      </w:r>
    </w:p>
    <w:p w14:paraId="3675989D" w14:textId="77777777" w:rsidR="00735A98" w:rsidRDefault="00735A98">
      <w:pPr>
        <w:rPr>
          <w:rFonts w:hint="eastAsia"/>
        </w:rPr>
      </w:pPr>
    </w:p>
    <w:p w14:paraId="55DBE175" w14:textId="77777777" w:rsidR="00735A98" w:rsidRDefault="00735A98">
      <w:pPr>
        <w:rPr>
          <w:rFonts w:hint="eastAsia"/>
        </w:rPr>
      </w:pPr>
    </w:p>
    <w:p w14:paraId="14D22BC2" w14:textId="77777777" w:rsidR="00735A98" w:rsidRDefault="00735A98">
      <w:pPr>
        <w:rPr>
          <w:rFonts w:hint="eastAsia"/>
        </w:rPr>
      </w:pPr>
      <w:r>
        <w:rPr>
          <w:rFonts w:hint="eastAsia"/>
        </w:rPr>
        <w:t>汽车的历史背景</w:t>
      </w:r>
    </w:p>
    <w:p w14:paraId="1A377224" w14:textId="77777777" w:rsidR="00735A98" w:rsidRDefault="00735A98">
      <w:pPr>
        <w:rPr>
          <w:rFonts w:hint="eastAsia"/>
        </w:rPr>
      </w:pPr>
      <w:r>
        <w:rPr>
          <w:rFonts w:hint="eastAsia"/>
        </w:rPr>
        <w:t>汽车的发展历史可以追溯到19世纪末期。随着内燃机技术的进步，卡尔·本茨于1885年制造出了世界上第一辆三轮汽车，并在1886年获得了专利。这标志着汽车时代的开始。随后，亨利·福特通过引入流水线生产方法大幅降低了汽车的生产成本，使汽车走进了寻常百姓家。在中国，“qì chē”这一词汇及其概念也是随着西方工业文明的传入而逐渐普及开来的。</w:t>
      </w:r>
    </w:p>
    <w:p w14:paraId="340E26B7" w14:textId="77777777" w:rsidR="00735A98" w:rsidRDefault="00735A98">
      <w:pPr>
        <w:rPr>
          <w:rFonts w:hint="eastAsia"/>
        </w:rPr>
      </w:pPr>
    </w:p>
    <w:p w14:paraId="1BCD1C0B" w14:textId="77777777" w:rsidR="00735A98" w:rsidRDefault="00735A98">
      <w:pPr>
        <w:rPr>
          <w:rFonts w:hint="eastAsia"/>
        </w:rPr>
      </w:pPr>
    </w:p>
    <w:p w14:paraId="3A727464" w14:textId="77777777" w:rsidR="00735A98" w:rsidRDefault="00735A98">
      <w:pPr>
        <w:rPr>
          <w:rFonts w:hint="eastAsia"/>
        </w:rPr>
      </w:pPr>
      <w:r>
        <w:rPr>
          <w:rFonts w:hint="eastAsia"/>
        </w:rPr>
        <w:t>汽车文化的影响</w:t>
      </w:r>
    </w:p>
    <w:p w14:paraId="04FF3A99" w14:textId="77777777" w:rsidR="00735A98" w:rsidRDefault="00735A98">
      <w:pPr>
        <w:rPr>
          <w:rFonts w:hint="eastAsia"/>
        </w:rPr>
      </w:pPr>
      <w:r>
        <w:rPr>
          <w:rFonts w:hint="eastAsia"/>
        </w:rPr>
        <w:t>随着“qì chē”的广泛使用，围绕着它形成了一种独特的文化。无论是汽车的设计、品牌还是驾驶体验，都成为人们讨论和追求的对象。特别是在一些发达国家和地区，拥有自己的汽车不仅是出行便利的象征，更是一种身份和社会地位的体现。在中国，虽然“qì chē”文化的兴起相对较晚，但随着经济的发展和个人收入水平的提高，越来越多的家庭拥有了自己的私家车，汽车文化也日益丰富起来。</w:t>
      </w:r>
    </w:p>
    <w:p w14:paraId="635EDE20" w14:textId="77777777" w:rsidR="00735A98" w:rsidRDefault="00735A98">
      <w:pPr>
        <w:rPr>
          <w:rFonts w:hint="eastAsia"/>
        </w:rPr>
      </w:pPr>
    </w:p>
    <w:p w14:paraId="42AF6BA6" w14:textId="77777777" w:rsidR="00735A98" w:rsidRDefault="00735A98">
      <w:pPr>
        <w:rPr>
          <w:rFonts w:hint="eastAsia"/>
        </w:rPr>
      </w:pPr>
    </w:p>
    <w:p w14:paraId="45284616" w14:textId="77777777" w:rsidR="00735A98" w:rsidRDefault="00735A98">
      <w:pPr>
        <w:rPr>
          <w:rFonts w:hint="eastAsia"/>
        </w:rPr>
      </w:pPr>
      <w:r>
        <w:rPr>
          <w:rFonts w:hint="eastAsia"/>
        </w:rPr>
        <w:t>汽车与环境保护</w:t>
      </w:r>
    </w:p>
    <w:p w14:paraId="788E7638" w14:textId="77777777" w:rsidR="00735A98" w:rsidRDefault="00735A98">
      <w:pPr>
        <w:rPr>
          <w:rFonts w:hint="eastAsia"/>
        </w:rPr>
      </w:pPr>
      <w:r>
        <w:rPr>
          <w:rFonts w:hint="eastAsia"/>
        </w:rPr>
        <w:t>尽管“qì chē”给人们的日常生活带来了极大的便利，但它对环境的影响也不容忽视。传统燃油汽车排放的尾气是城市空气污染的重要来源之一。为此，全球各国都在积极推动新能源汽车的发展，如电动汽车等，旨在减少对化石燃料的依赖，降低温室气体排放。中国也在积极响应这一趋势，大力推广新能源汽车，努力实现交通领域的绿色转型。对于“qì chē”来说，未来的发展方向无疑是更加环保和可持续。</w:t>
      </w:r>
    </w:p>
    <w:p w14:paraId="7BEBDB4C" w14:textId="77777777" w:rsidR="00735A98" w:rsidRDefault="00735A98">
      <w:pPr>
        <w:rPr>
          <w:rFonts w:hint="eastAsia"/>
        </w:rPr>
      </w:pPr>
    </w:p>
    <w:p w14:paraId="5FE631EE" w14:textId="77777777" w:rsidR="00735A98" w:rsidRDefault="00735A98">
      <w:pPr>
        <w:rPr>
          <w:rFonts w:hint="eastAsia"/>
        </w:rPr>
      </w:pPr>
    </w:p>
    <w:p w14:paraId="00363ABD" w14:textId="77777777" w:rsidR="00735A98" w:rsidRDefault="00735A9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36D5FF2" w14:textId="77777777" w:rsidR="00735A98" w:rsidRDefault="00735A98">
      <w:pPr>
        <w:rPr>
          <w:rFonts w:hint="eastAsia"/>
        </w:rPr>
      </w:pPr>
      <w:r>
        <w:rPr>
          <w:rFonts w:hint="eastAsia"/>
        </w:rPr>
        <w:t>“qì chē”作为一种交通工具，不仅极大地促进了人类社会的进步和发展，同时也面临着新的挑战和变革。随着科技的进步和社会需求的变化，未来的汽车将会朝着更加智能、环保的方向发展，为人类带来更多的便利和福祉。我们期待着“qì chē”能够在不断变化的世界中继续发挥其重要作用，同时也能更好地适应和促进环境保护的要求。</w:t>
      </w:r>
    </w:p>
    <w:p w14:paraId="20A66A9B" w14:textId="77777777" w:rsidR="00735A98" w:rsidRDefault="00735A98">
      <w:pPr>
        <w:rPr>
          <w:rFonts w:hint="eastAsia"/>
        </w:rPr>
      </w:pPr>
    </w:p>
    <w:p w14:paraId="65E60EED" w14:textId="77777777" w:rsidR="00735A98" w:rsidRDefault="00735A98">
      <w:pPr>
        <w:rPr>
          <w:rFonts w:hint="eastAsia"/>
        </w:rPr>
      </w:pPr>
    </w:p>
    <w:p w14:paraId="76734540" w14:textId="77777777" w:rsidR="00735A98" w:rsidRDefault="00735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55ED9" w14:textId="45D77A15" w:rsidR="0007285A" w:rsidRDefault="0007285A"/>
    <w:sectPr w:rsidR="0007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5A"/>
    <w:rsid w:val="0007285A"/>
    <w:rsid w:val="00735A9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5FEDE-129B-407B-BB31-B0E72921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